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427" w:rsidRDefault="001B0427" w:rsidP="001B042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 </w:t>
      </w:r>
    </w:p>
    <w:p w:rsidR="001B0427" w:rsidRDefault="001B0427" w:rsidP="001B042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ИРКУТСКАЯ ОБЛАСТЬ </w:t>
      </w:r>
    </w:p>
    <w:p w:rsidR="001B0427" w:rsidRDefault="001B0427" w:rsidP="001B042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АЛАРСКИЙ РАЙОН</w:t>
      </w:r>
    </w:p>
    <w:p w:rsidR="001B0427" w:rsidRDefault="001B0427" w:rsidP="001B042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МУНИЦИПАЛЬНОГО ОБРАЗОВАНИЯ «АЛЯТЫ»</w:t>
      </w:r>
    </w:p>
    <w:p w:rsidR="001B0427" w:rsidRDefault="001B0427" w:rsidP="001B04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1B0427" w:rsidRDefault="001B0427" w:rsidP="001B042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0427" w:rsidRDefault="001B0427" w:rsidP="001B04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«12»  февраля   2015 г. № __                                                                                      с. Аляты</w:t>
      </w:r>
    </w:p>
    <w:p w:rsidR="001B0427" w:rsidRDefault="001B0427" w:rsidP="001B04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 изменении почтового адреса  </w:t>
      </w:r>
    </w:p>
    <w:p w:rsidR="001B0427" w:rsidRDefault="001B0427" w:rsidP="001B04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земельного участка»  </w:t>
      </w:r>
    </w:p>
    <w:p w:rsidR="001B0427" w:rsidRDefault="001B0427" w:rsidP="001B04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0427" w:rsidRDefault="001B0427" w:rsidP="001B042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B0427" w:rsidRDefault="001B0427" w:rsidP="001B04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В связи с упорядочением адресов на территории муниципального образования «Аляты», на основании Устава МО «Аляты» </w:t>
      </w:r>
    </w:p>
    <w:p w:rsidR="001B0427" w:rsidRDefault="001B0427" w:rsidP="001B042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0427" w:rsidRDefault="001B0427" w:rsidP="001B04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1B0427" w:rsidRDefault="001B0427" w:rsidP="001B0427">
      <w:pPr>
        <w:pStyle w:val="a3"/>
        <w:numPr>
          <w:ilvl w:val="0"/>
          <w:numId w:val="1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>Изменить адрес земельному участку, находящегося  по адресу: 669473, РФ, Иркутская область, Аларский район, с. Аляты, ул. Озерная,  Участок - 105 с кадастровым номером 85:01:050101:190 на следующий адрес: 669473, РФ, Иркутская область, Аларский район, с. Аляты ул. Озерная, Участок - 107</w:t>
      </w:r>
    </w:p>
    <w:p w:rsidR="001B0427" w:rsidRDefault="001B0427" w:rsidP="001B0427">
      <w:pPr>
        <w:pStyle w:val="a3"/>
        <w:numPr>
          <w:ilvl w:val="0"/>
          <w:numId w:val="1"/>
        </w:numPr>
        <w:jc w:val="both"/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возложить на ведущего специалиста Инхирееву Е.В.</w:t>
      </w:r>
    </w:p>
    <w:p w:rsidR="001B0427" w:rsidRDefault="001B0427" w:rsidP="001B0427">
      <w:pPr>
        <w:jc w:val="both"/>
      </w:pPr>
      <w:r>
        <w:t xml:space="preserve"> </w:t>
      </w:r>
    </w:p>
    <w:p w:rsidR="001B0427" w:rsidRDefault="001B0427" w:rsidP="001B0427">
      <w:pPr>
        <w:jc w:val="both"/>
      </w:pPr>
    </w:p>
    <w:p w:rsidR="001B0427" w:rsidRDefault="001B0427" w:rsidP="001B0427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И.о главы 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0427" w:rsidRDefault="001B0427" w:rsidP="001B042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образования «Аляты»                                              Н.В. Бадмаев</w:t>
      </w:r>
    </w:p>
    <w:p w:rsidR="001B0427" w:rsidRDefault="001B0427" w:rsidP="001B0427"/>
    <w:p w:rsidR="001B0427" w:rsidRDefault="001B0427" w:rsidP="001B0427"/>
    <w:p w:rsidR="001B0427" w:rsidRDefault="001B0427" w:rsidP="001B0427"/>
    <w:p w:rsidR="000F7CE8" w:rsidRDefault="000F7CE8"/>
    <w:sectPr w:rsidR="000F7C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F86083"/>
    <w:multiLevelType w:val="multilevel"/>
    <w:tmpl w:val="402C25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65" w:hanging="40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1B0427"/>
    <w:rsid w:val="000F7CE8"/>
    <w:rsid w:val="001B0427"/>
    <w:rsid w:val="00A71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04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</Company>
  <LinksUpToDate>false</LinksUpToDate>
  <CharactersWithSpaces>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3</cp:revision>
  <dcterms:created xsi:type="dcterms:W3CDTF">2015-02-13T01:36:00Z</dcterms:created>
  <dcterms:modified xsi:type="dcterms:W3CDTF">2015-02-13T01:47:00Z</dcterms:modified>
</cp:coreProperties>
</file>