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B82" w:rsidRPr="00303A86" w:rsidRDefault="004143C0" w:rsidP="00E47B82">
      <w:pPr>
        <w:pStyle w:val="a4"/>
        <w:jc w:val="center"/>
        <w:rPr>
          <w:rFonts w:ascii="Arial" w:hAnsi="Arial" w:cs="Arial"/>
          <w:b/>
          <w:color w:val="FF0000"/>
          <w:sz w:val="32"/>
        </w:rPr>
      </w:pPr>
      <w:r>
        <w:rPr>
          <w:rFonts w:ascii="Arial" w:hAnsi="Arial" w:cs="Arial"/>
          <w:b/>
          <w:sz w:val="32"/>
        </w:rPr>
        <w:t>13.02</w:t>
      </w:r>
      <w:r w:rsidR="00E47B82" w:rsidRPr="00173C2B">
        <w:rPr>
          <w:rFonts w:ascii="Arial" w:hAnsi="Arial" w:cs="Arial"/>
          <w:b/>
          <w:sz w:val="32"/>
        </w:rPr>
        <w:t>.20</w:t>
      </w:r>
      <w:r w:rsidR="003C2E5B">
        <w:rPr>
          <w:rFonts w:ascii="Arial" w:hAnsi="Arial" w:cs="Arial"/>
          <w:b/>
          <w:sz w:val="32"/>
        </w:rPr>
        <w:t>26</w:t>
      </w:r>
      <w:r>
        <w:rPr>
          <w:rFonts w:ascii="Arial" w:hAnsi="Arial" w:cs="Arial"/>
          <w:b/>
          <w:sz w:val="32"/>
        </w:rPr>
        <w:t xml:space="preserve"> г. № 9</w:t>
      </w:r>
      <w:r w:rsidR="00E47B82" w:rsidRPr="00173C2B">
        <w:rPr>
          <w:rFonts w:ascii="Arial" w:hAnsi="Arial" w:cs="Arial"/>
          <w:b/>
          <w:sz w:val="32"/>
        </w:rPr>
        <w:t>-</w:t>
      </w:r>
      <w:r w:rsidR="00E47B82">
        <w:rPr>
          <w:rFonts w:ascii="Arial" w:hAnsi="Arial" w:cs="Arial"/>
          <w:b/>
          <w:sz w:val="32"/>
        </w:rPr>
        <w:t>П</w:t>
      </w:r>
    </w:p>
    <w:p w:rsidR="00E47B82" w:rsidRPr="00173C2B" w:rsidRDefault="00E47B82" w:rsidP="00E47B82">
      <w:pPr>
        <w:pStyle w:val="a4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E47B82" w:rsidRPr="00173C2B" w:rsidRDefault="00E47B82" w:rsidP="00E47B82">
      <w:pPr>
        <w:pStyle w:val="a4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E47B82" w:rsidRPr="00173C2B" w:rsidRDefault="00E47B82" w:rsidP="00E47B82">
      <w:pPr>
        <w:pStyle w:val="a4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E47B82" w:rsidRPr="00173C2B" w:rsidRDefault="00E47B82" w:rsidP="00E47B82">
      <w:pPr>
        <w:pStyle w:val="a4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</w:rPr>
        <w:t>АЛЯТЫ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E47B82" w:rsidRPr="00173C2B" w:rsidRDefault="00E47B82" w:rsidP="00E47B82">
      <w:pPr>
        <w:pStyle w:val="a4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E47B82" w:rsidRPr="00173C2B" w:rsidRDefault="00E47B82" w:rsidP="00E47B82">
      <w:pPr>
        <w:pStyle w:val="a4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E47B82" w:rsidRPr="00173C2B" w:rsidRDefault="00E47B82" w:rsidP="00E47B82">
      <w:pPr>
        <w:pStyle w:val="a4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E47B82" w:rsidRPr="006A2C91" w:rsidRDefault="00E47B82" w:rsidP="00E47B82">
      <w:pPr>
        <w:pStyle w:val="a4"/>
        <w:jc w:val="center"/>
        <w:rPr>
          <w:rFonts w:ascii="Arial" w:hAnsi="Arial" w:cs="Arial"/>
          <w:b/>
          <w:sz w:val="36"/>
          <w:szCs w:val="26"/>
        </w:rPr>
      </w:pPr>
      <w:r w:rsidRPr="006A2C91">
        <w:rPr>
          <w:rFonts w:ascii="Arial" w:hAnsi="Arial" w:cs="Arial"/>
          <w:b/>
          <w:color w:val="000000"/>
          <w:sz w:val="32"/>
          <w:szCs w:val="28"/>
        </w:rPr>
        <w:t>ОБ УТВЕРЖДЕНИИ ПРОГРАММЫ ПРОФИЛАКТИКИ РИСКОВ ПРИЧИНЕНИЯ ВРЕДА (УЩЕРБА) ОХРАНЯЕМЫХ ЗАКОНОМ ЦЕННОСТЯМ ПРИ ОСУЩЕСТВЛЕНИИ МУНИЦИПАЛЬНОГО ЗЕМЕЛЬНОГО КОНТРОЛЯ НА ТЕРРИТОРИИ МУНИЦИПАЛЬНОГО ОБРАЗОВАНИЯ «</w:t>
      </w:r>
      <w:r w:rsidR="00C9448A">
        <w:rPr>
          <w:rFonts w:ascii="Arial" w:hAnsi="Arial" w:cs="Arial"/>
          <w:b/>
          <w:color w:val="000000"/>
          <w:sz w:val="32"/>
          <w:szCs w:val="28"/>
        </w:rPr>
        <w:t>АЛЯТЫ» НА 2026</w:t>
      </w:r>
      <w:r w:rsidRPr="006A2C91">
        <w:rPr>
          <w:rFonts w:ascii="Arial" w:hAnsi="Arial" w:cs="Arial"/>
          <w:b/>
          <w:color w:val="000000"/>
          <w:sz w:val="32"/>
          <w:szCs w:val="28"/>
        </w:rPr>
        <w:t xml:space="preserve"> ГОД</w:t>
      </w:r>
    </w:p>
    <w:p w:rsidR="00E47B82" w:rsidRDefault="00E47B82" w:rsidP="00E47B82"/>
    <w:p w:rsidR="00E47B82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836771">
        <w:rPr>
          <w:rFonts w:ascii="Arial" w:hAnsi="Arial" w:cs="Arial"/>
          <w:sz w:val="24"/>
        </w:rPr>
        <w:t>В соответствии с Федеральным законом 31.07.2020 N</w:t>
      </w:r>
      <w:r>
        <w:rPr>
          <w:rFonts w:ascii="Arial" w:hAnsi="Arial" w:cs="Arial"/>
        </w:rPr>
        <w:t xml:space="preserve"> </w:t>
      </w:r>
      <w:r w:rsidRPr="00836771">
        <w:rPr>
          <w:rFonts w:ascii="Arial" w:hAnsi="Arial" w:cs="Arial"/>
          <w:sz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6" w:history="1">
        <w:r w:rsidRPr="005D59E4">
          <w:rPr>
            <w:rStyle w:val="a3"/>
            <w:rFonts w:ascii="Arial" w:hAnsi="Arial" w:cs="Arial"/>
            <w:color w:val="000000" w:themeColor="text1"/>
            <w:sz w:val="24"/>
          </w:rPr>
          <w:t>Федеральным законом</w:t>
        </w:r>
      </w:hyperlink>
      <w:r w:rsidRPr="00836771">
        <w:rPr>
          <w:rFonts w:ascii="Arial" w:hAnsi="Arial" w:cs="Arial"/>
          <w:sz w:val="24"/>
        </w:rPr>
        <w:t xml:space="preserve"> от 06.10.2003 N 131-ФЗ "Об общих принципах организации местного самоуправления в Российской Федерации", </w:t>
      </w:r>
      <w:r w:rsidRPr="004D12AD">
        <w:rPr>
          <w:rFonts w:ascii="Arial" w:hAnsi="Arial" w:cs="Arial"/>
          <w:sz w:val="24"/>
          <w:szCs w:val="24"/>
        </w:rPr>
        <w:t>постановлением Правительства РФ от 25 июня 2021 г. N 990</w:t>
      </w:r>
      <w:r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</w:t>
      </w:r>
      <w:r w:rsidRPr="00836771">
        <w:rPr>
          <w:rFonts w:ascii="Arial" w:hAnsi="Arial" w:cs="Arial"/>
          <w:sz w:val="24"/>
        </w:rPr>
        <w:t xml:space="preserve"> </w:t>
      </w:r>
      <w:r w:rsidRPr="00173C2B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173C2B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администрация муниципального образования «Аляты»,</w:t>
      </w:r>
    </w:p>
    <w:p w:rsidR="00E47B82" w:rsidRPr="00173C2B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E47B82" w:rsidRPr="00173C2B" w:rsidRDefault="00E47B82" w:rsidP="00E47B82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E47B82" w:rsidRPr="00836771" w:rsidRDefault="00E47B82" w:rsidP="00E47B82">
      <w:pPr>
        <w:rPr>
          <w:rFonts w:ascii="Arial" w:hAnsi="Arial" w:cs="Arial"/>
        </w:rPr>
      </w:pPr>
    </w:p>
    <w:p w:rsidR="00E47B82" w:rsidRPr="00836771" w:rsidRDefault="00E47B82" w:rsidP="00E47B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836771">
        <w:rPr>
          <w:rFonts w:ascii="Arial" w:hAnsi="Arial" w:cs="Arial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>
        <w:rPr>
          <w:rFonts w:ascii="Arial" w:hAnsi="Arial" w:cs="Arial"/>
        </w:rPr>
        <w:t>муниципаль</w:t>
      </w:r>
      <w:r w:rsidR="003C2E5B">
        <w:rPr>
          <w:rFonts w:ascii="Arial" w:hAnsi="Arial" w:cs="Arial"/>
        </w:rPr>
        <w:t>ного образования «Аляты» на 2026</w:t>
      </w:r>
      <w:r w:rsidRPr="00836771">
        <w:rPr>
          <w:rFonts w:ascii="Arial" w:hAnsi="Arial" w:cs="Arial"/>
        </w:rPr>
        <w:t xml:space="preserve"> год.</w:t>
      </w:r>
    </w:p>
    <w:p w:rsidR="00E47B82" w:rsidRDefault="00E47B82" w:rsidP="00E47B82">
      <w:pPr>
        <w:pStyle w:val="a4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>
        <w:rPr>
          <w:rFonts w:ascii="Arial" w:hAnsi="Arial" w:cs="Arial"/>
          <w:sz w:val="24"/>
        </w:rPr>
        <w:t>Признать утратившим силу постановление «Об утверждении программы профилактики рисков причинения вреда (ущерба) охраняемых законом ценностям при осуществлении муниципального земельного контроля на территории муниципального образования «Аляты» на 2024 год» от 01.07.2024г. №20-П.</w:t>
      </w:r>
    </w:p>
    <w:p w:rsidR="00E47B82" w:rsidRPr="002878E1" w:rsidRDefault="00E47B82" w:rsidP="00E47B82">
      <w:pPr>
        <w:pStyle w:val="a4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</w:t>
      </w:r>
      <w:r w:rsidRPr="002878E1">
        <w:rPr>
          <w:rFonts w:ascii="Arial" w:hAnsi="Arial" w:cs="Arial"/>
          <w:sz w:val="24"/>
        </w:rPr>
        <w:t xml:space="preserve">Опубликовать данное постановление в периодическом печатном </w:t>
      </w:r>
      <w:r>
        <w:rPr>
          <w:rFonts w:ascii="Arial" w:hAnsi="Arial" w:cs="Arial"/>
          <w:sz w:val="24"/>
        </w:rPr>
        <w:t>издании</w:t>
      </w:r>
      <w:r w:rsidRPr="002878E1">
        <w:rPr>
          <w:rFonts w:ascii="Arial" w:hAnsi="Arial" w:cs="Arial"/>
          <w:sz w:val="24"/>
        </w:rPr>
        <w:t xml:space="preserve"> «</w:t>
      </w:r>
      <w:r>
        <w:rPr>
          <w:rFonts w:ascii="Arial" w:hAnsi="Arial" w:cs="Arial"/>
          <w:sz w:val="24"/>
        </w:rPr>
        <w:t>Алят</w:t>
      </w:r>
      <w:r w:rsidRPr="002878E1">
        <w:rPr>
          <w:rFonts w:ascii="Arial" w:hAnsi="Arial" w:cs="Arial"/>
          <w:sz w:val="24"/>
        </w:rPr>
        <w:t xml:space="preserve">ский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r>
        <w:rPr>
          <w:rFonts w:ascii="Arial" w:hAnsi="Arial" w:cs="Arial"/>
          <w:sz w:val="24"/>
        </w:rPr>
        <w:t>Аляты</w:t>
      </w:r>
      <w:r w:rsidRPr="002878E1">
        <w:rPr>
          <w:rFonts w:ascii="Arial" w:hAnsi="Arial" w:cs="Arial"/>
          <w:sz w:val="24"/>
        </w:rPr>
        <w:t xml:space="preserve">» </w:t>
      </w:r>
      <w:r>
        <w:rPr>
          <w:rFonts w:ascii="Arial" w:hAnsi="Arial" w:cs="Arial"/>
          <w:sz w:val="24"/>
        </w:rPr>
        <w:t xml:space="preserve">в </w:t>
      </w:r>
      <w:r w:rsidRPr="002878E1">
        <w:rPr>
          <w:rFonts w:ascii="Arial" w:hAnsi="Arial" w:cs="Arial"/>
          <w:sz w:val="24"/>
        </w:rPr>
        <w:t>информационно</w:t>
      </w:r>
      <w:r>
        <w:rPr>
          <w:rFonts w:ascii="Arial" w:hAnsi="Arial" w:cs="Arial"/>
          <w:sz w:val="24"/>
        </w:rPr>
        <w:t xml:space="preserve"> </w:t>
      </w:r>
      <w:r w:rsidRPr="002878E1">
        <w:rPr>
          <w:rFonts w:ascii="Arial" w:hAnsi="Arial" w:cs="Arial"/>
          <w:sz w:val="24"/>
        </w:rPr>
        <w:t>-</w:t>
      </w:r>
      <w:r>
        <w:rPr>
          <w:rFonts w:ascii="Arial" w:hAnsi="Arial" w:cs="Arial"/>
          <w:sz w:val="24"/>
        </w:rPr>
        <w:t xml:space="preserve"> </w:t>
      </w:r>
      <w:r w:rsidRPr="002878E1">
        <w:rPr>
          <w:rFonts w:ascii="Arial" w:hAnsi="Arial" w:cs="Arial"/>
          <w:sz w:val="24"/>
        </w:rPr>
        <w:t>телекоммуникационной сети «Интернет».</w:t>
      </w:r>
    </w:p>
    <w:p w:rsidR="00E47B82" w:rsidRPr="002878E1" w:rsidRDefault="00E47B82" w:rsidP="00E47B82">
      <w:pPr>
        <w:pStyle w:val="a4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E47B82" w:rsidRDefault="00E47B82" w:rsidP="00E47B82">
      <w:pPr>
        <w:pStyle w:val="a4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</w:t>
      </w:r>
      <w:r w:rsidRPr="002878E1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r>
        <w:rPr>
          <w:rFonts w:ascii="Arial" w:hAnsi="Arial" w:cs="Arial"/>
          <w:sz w:val="24"/>
        </w:rPr>
        <w:t>Аляты</w:t>
      </w:r>
      <w:r w:rsidRPr="002878E1">
        <w:rPr>
          <w:rFonts w:ascii="Arial" w:hAnsi="Arial" w:cs="Arial"/>
          <w:sz w:val="24"/>
        </w:rPr>
        <w:t xml:space="preserve">» </w:t>
      </w:r>
      <w:r>
        <w:rPr>
          <w:rFonts w:ascii="Arial" w:hAnsi="Arial" w:cs="Arial"/>
          <w:sz w:val="24"/>
        </w:rPr>
        <w:t xml:space="preserve">Н.В. Бадмаева. </w:t>
      </w:r>
    </w:p>
    <w:p w:rsidR="00E47B82" w:rsidRDefault="00E47B82" w:rsidP="00E47B82">
      <w:pPr>
        <w:pStyle w:val="a4"/>
        <w:ind w:firstLine="708"/>
        <w:jc w:val="both"/>
        <w:rPr>
          <w:rFonts w:ascii="Arial" w:hAnsi="Arial" w:cs="Arial"/>
          <w:sz w:val="24"/>
        </w:rPr>
      </w:pPr>
    </w:p>
    <w:p w:rsidR="00E47B82" w:rsidRDefault="00E47B82" w:rsidP="00E47B82">
      <w:pPr>
        <w:pStyle w:val="a4"/>
        <w:ind w:firstLine="708"/>
        <w:jc w:val="both"/>
        <w:rPr>
          <w:rFonts w:ascii="Arial" w:hAnsi="Arial" w:cs="Arial"/>
          <w:sz w:val="24"/>
        </w:rPr>
      </w:pPr>
    </w:p>
    <w:p w:rsidR="00E47B82" w:rsidRPr="001B35F6" w:rsidRDefault="00E47B82" w:rsidP="00E47B82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муниципального  образования «</w:t>
      </w:r>
      <w:r>
        <w:rPr>
          <w:rFonts w:ascii="Arial" w:hAnsi="Arial" w:cs="Arial"/>
          <w:sz w:val="24"/>
        </w:rPr>
        <w:t>Аляты»</w:t>
      </w:r>
    </w:p>
    <w:p w:rsidR="00E47B82" w:rsidRDefault="00E47B82" w:rsidP="00E47B82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Н.В. Бадмаев</w:t>
      </w:r>
    </w:p>
    <w:p w:rsidR="00E47B82" w:rsidRPr="00E47B82" w:rsidRDefault="00E47B82" w:rsidP="00E47B82">
      <w:pPr>
        <w:pStyle w:val="a4"/>
        <w:rPr>
          <w:rFonts w:ascii="Arial" w:hAnsi="Arial" w:cs="Arial"/>
          <w:bCs/>
          <w:sz w:val="24"/>
        </w:rPr>
      </w:pPr>
    </w:p>
    <w:p w:rsidR="00E47B82" w:rsidRPr="005D59E4" w:rsidRDefault="00E47B82" w:rsidP="00E47B82">
      <w:pPr>
        <w:ind w:firstLine="709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 xml:space="preserve">                                                    </w:t>
      </w:r>
      <w:r w:rsidRPr="005D59E4">
        <w:rPr>
          <w:rFonts w:ascii="Courier New" w:hAnsi="Courier New" w:cs="Courier New"/>
          <w:sz w:val="22"/>
        </w:rPr>
        <w:t xml:space="preserve">Приложение </w:t>
      </w:r>
    </w:p>
    <w:p w:rsidR="00E47B82" w:rsidRPr="005D59E4" w:rsidRDefault="00E47B82" w:rsidP="00E47B82">
      <w:pPr>
        <w:ind w:firstLine="709"/>
        <w:jc w:val="right"/>
        <w:rPr>
          <w:rFonts w:ascii="Courier New" w:hAnsi="Courier New" w:cs="Courier New"/>
          <w:sz w:val="22"/>
        </w:rPr>
      </w:pPr>
      <w:r w:rsidRPr="005D59E4">
        <w:rPr>
          <w:rFonts w:ascii="Courier New" w:hAnsi="Courier New" w:cs="Courier New"/>
          <w:sz w:val="22"/>
        </w:rPr>
        <w:t xml:space="preserve">к постановлению администрации </w:t>
      </w:r>
    </w:p>
    <w:p w:rsidR="00E47B82" w:rsidRPr="005D59E4" w:rsidRDefault="00E47B82" w:rsidP="00E47B82">
      <w:pPr>
        <w:ind w:firstLine="709"/>
        <w:jc w:val="right"/>
        <w:rPr>
          <w:rFonts w:ascii="Courier New" w:hAnsi="Courier New" w:cs="Courier New"/>
          <w:sz w:val="22"/>
        </w:rPr>
      </w:pPr>
      <w:r w:rsidRPr="005D59E4">
        <w:rPr>
          <w:rFonts w:ascii="Courier New" w:hAnsi="Courier New" w:cs="Courier New"/>
          <w:sz w:val="22"/>
        </w:rPr>
        <w:t>муниципального образования «</w:t>
      </w:r>
      <w:r>
        <w:rPr>
          <w:rFonts w:ascii="Courier New" w:hAnsi="Courier New" w:cs="Courier New"/>
          <w:sz w:val="22"/>
        </w:rPr>
        <w:t>Аляты</w:t>
      </w:r>
      <w:r w:rsidRPr="005D59E4">
        <w:rPr>
          <w:rFonts w:ascii="Courier New" w:hAnsi="Courier New" w:cs="Courier New"/>
          <w:sz w:val="22"/>
        </w:rPr>
        <w:t>»</w:t>
      </w:r>
    </w:p>
    <w:p w:rsidR="00E47B82" w:rsidRPr="005D59E4" w:rsidRDefault="00E47B82" w:rsidP="00E47B82">
      <w:pPr>
        <w:tabs>
          <w:tab w:val="left" w:pos="142"/>
          <w:tab w:val="left" w:pos="993"/>
        </w:tabs>
        <w:jc w:val="right"/>
        <w:rPr>
          <w:rFonts w:ascii="Courier New" w:hAnsi="Courier New" w:cs="Courier New"/>
          <w:sz w:val="22"/>
        </w:rPr>
      </w:pPr>
      <w:r w:rsidRPr="005D59E4">
        <w:rPr>
          <w:rFonts w:ascii="Courier New" w:hAnsi="Courier New" w:cs="Courier New"/>
          <w:sz w:val="22"/>
        </w:rPr>
        <w:t xml:space="preserve">от </w:t>
      </w:r>
      <w:bookmarkStart w:id="0" w:name="_GoBack"/>
      <w:bookmarkEnd w:id="0"/>
      <w:r w:rsidR="004143C0">
        <w:rPr>
          <w:rFonts w:ascii="Courier New" w:hAnsi="Courier New" w:cs="Courier New"/>
          <w:sz w:val="22"/>
        </w:rPr>
        <w:t>13.02</w:t>
      </w:r>
      <w:r w:rsidR="003C2E5B">
        <w:rPr>
          <w:rFonts w:ascii="Courier New" w:hAnsi="Courier New" w:cs="Courier New"/>
          <w:sz w:val="22"/>
        </w:rPr>
        <w:t>.2026</w:t>
      </w:r>
      <w:r w:rsidR="004143C0">
        <w:rPr>
          <w:rFonts w:ascii="Courier New" w:hAnsi="Courier New" w:cs="Courier New"/>
          <w:sz w:val="22"/>
        </w:rPr>
        <w:t>г. № 9</w:t>
      </w:r>
      <w:r>
        <w:rPr>
          <w:rFonts w:ascii="Courier New" w:hAnsi="Courier New" w:cs="Courier New"/>
          <w:sz w:val="22"/>
        </w:rPr>
        <w:t>-П</w:t>
      </w:r>
    </w:p>
    <w:p w:rsidR="00E47B82" w:rsidRDefault="00E47B82" w:rsidP="00E47B82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E47B82" w:rsidRPr="000704C6" w:rsidRDefault="00E47B82" w:rsidP="00E47B82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0704C6">
        <w:rPr>
          <w:rFonts w:ascii="Arial" w:hAnsi="Arial" w:cs="Arial"/>
          <w:b/>
          <w:sz w:val="24"/>
          <w:szCs w:val="24"/>
        </w:rPr>
        <w:t>ПРОГРАММА</w:t>
      </w:r>
    </w:p>
    <w:p w:rsidR="00E47B82" w:rsidRPr="000704C6" w:rsidRDefault="00E47B82" w:rsidP="00E47B82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0704C6">
        <w:rPr>
          <w:rFonts w:ascii="Arial" w:hAnsi="Arial" w:cs="Arial"/>
          <w:b/>
          <w:sz w:val="24"/>
          <w:szCs w:val="24"/>
        </w:rPr>
        <w:t>профилактики рисков причинения вреда (ущерба) охраняемым законом ценностям по муниципальному земельному контролю на территории муниципального образования «</w:t>
      </w:r>
      <w:r>
        <w:rPr>
          <w:rFonts w:ascii="Arial" w:hAnsi="Arial" w:cs="Arial"/>
          <w:b/>
          <w:sz w:val="24"/>
          <w:szCs w:val="24"/>
        </w:rPr>
        <w:t>Аляты</w:t>
      </w:r>
      <w:r w:rsidRPr="000704C6">
        <w:rPr>
          <w:rFonts w:ascii="Arial" w:hAnsi="Arial" w:cs="Arial"/>
          <w:b/>
          <w:sz w:val="24"/>
          <w:szCs w:val="24"/>
        </w:rPr>
        <w:t>» на</w:t>
      </w:r>
      <w:r w:rsidR="003C2E5B">
        <w:rPr>
          <w:rFonts w:ascii="Arial" w:hAnsi="Arial" w:cs="Arial"/>
          <w:b/>
          <w:sz w:val="24"/>
          <w:szCs w:val="24"/>
        </w:rPr>
        <w:t xml:space="preserve"> 2026</w:t>
      </w:r>
      <w:r w:rsidRPr="000704C6">
        <w:rPr>
          <w:rFonts w:ascii="Arial" w:hAnsi="Arial" w:cs="Arial"/>
          <w:b/>
          <w:sz w:val="24"/>
          <w:szCs w:val="24"/>
        </w:rPr>
        <w:t xml:space="preserve"> год</w:t>
      </w:r>
    </w:p>
    <w:p w:rsidR="00E47B82" w:rsidRPr="000704C6" w:rsidRDefault="00E47B82" w:rsidP="00E47B82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E47B82" w:rsidRPr="00A30520" w:rsidRDefault="00E47B82" w:rsidP="00E47B82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A30520">
        <w:rPr>
          <w:rFonts w:ascii="Arial" w:hAnsi="Arial" w:cs="Arial"/>
          <w:b/>
          <w:sz w:val="24"/>
          <w:szCs w:val="24"/>
        </w:rPr>
        <w:t>1.Общие положения</w:t>
      </w: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1.1. 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0704C6">
        <w:rPr>
          <w:rFonts w:ascii="Arial" w:hAnsi="Arial" w:cs="Arial"/>
          <w:sz w:val="24"/>
          <w:szCs w:val="24"/>
        </w:rPr>
        <w:t>»</w:t>
      </w:r>
      <w:r w:rsidR="003C2E5B">
        <w:rPr>
          <w:rFonts w:ascii="Arial" w:hAnsi="Arial" w:cs="Arial"/>
          <w:sz w:val="24"/>
          <w:szCs w:val="24"/>
        </w:rPr>
        <w:t xml:space="preserve"> на 2026</w:t>
      </w:r>
      <w:r w:rsidRPr="000704C6">
        <w:rPr>
          <w:rFonts w:ascii="Arial" w:hAnsi="Arial" w:cs="Arial"/>
          <w:sz w:val="24"/>
          <w:szCs w:val="24"/>
        </w:rPr>
        <w:t xml:space="preserve"> год разработана для орг</w:t>
      </w:r>
      <w:r w:rsidR="003C2E5B">
        <w:rPr>
          <w:rFonts w:ascii="Arial" w:hAnsi="Arial" w:cs="Arial"/>
          <w:sz w:val="24"/>
          <w:szCs w:val="24"/>
        </w:rPr>
        <w:t>анизации проведения в 2026</w:t>
      </w:r>
      <w:r w:rsidRPr="000704C6">
        <w:rPr>
          <w:rFonts w:ascii="Arial" w:hAnsi="Arial" w:cs="Arial"/>
          <w:sz w:val="24"/>
          <w:szCs w:val="24"/>
        </w:rPr>
        <w:t xml:space="preserve"> году профилактики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Федерации, муниципальными правовыми актами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0704C6">
        <w:rPr>
          <w:rFonts w:ascii="Arial" w:hAnsi="Arial" w:cs="Arial"/>
          <w:sz w:val="24"/>
          <w:szCs w:val="24"/>
        </w:rPr>
        <w:t>», предупреждения возможного нарушения подконтрольными субъектами обязательных требований и снижения рисков причинения вреда (ущерба) охраняемым законом ценностям, разъяснения подконтрольным субъектам обязательных требований.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1.2. Программа</w:t>
      </w:r>
      <w:r>
        <w:rPr>
          <w:rFonts w:ascii="Arial" w:hAnsi="Arial" w:cs="Arial"/>
          <w:sz w:val="24"/>
          <w:szCs w:val="24"/>
        </w:rPr>
        <w:t xml:space="preserve"> профилактики реализуется в 202</w:t>
      </w:r>
      <w:r w:rsidR="003C2E5B">
        <w:rPr>
          <w:rFonts w:ascii="Arial" w:hAnsi="Arial" w:cs="Arial"/>
          <w:sz w:val="24"/>
          <w:szCs w:val="24"/>
        </w:rPr>
        <w:t>6</w:t>
      </w:r>
      <w:r w:rsidRPr="000704C6">
        <w:rPr>
          <w:rFonts w:ascii="Arial" w:hAnsi="Arial" w:cs="Arial"/>
          <w:sz w:val="24"/>
          <w:szCs w:val="24"/>
        </w:rPr>
        <w:t xml:space="preserve"> году и состоит из следующих разделов: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а)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(далее - аналитическая часть);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б) цели и задачи реализации программы профилактики;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в) перечень профилактических мероприятий, сроки (периодичность) их проведения;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г) показатели результативности и эффективности программы профилактики.</w:t>
      </w: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47B82" w:rsidRPr="00A30520" w:rsidRDefault="00E47B82" w:rsidP="00E47B82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A30520">
        <w:rPr>
          <w:rFonts w:ascii="Arial" w:hAnsi="Arial" w:cs="Arial"/>
          <w:b/>
          <w:sz w:val="24"/>
          <w:szCs w:val="24"/>
        </w:rPr>
        <w:t>2. Аналитическая часть</w:t>
      </w: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контроля в Российской Федерации", </w:t>
      </w:r>
      <w:hyperlink r:id="rId7" w:history="1">
        <w:r w:rsidRPr="000704C6">
          <w:rPr>
            <w:rStyle w:val="a3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0704C6">
        <w:rPr>
          <w:rFonts w:ascii="Arial" w:hAnsi="Arial" w:cs="Arial"/>
          <w:sz w:val="24"/>
          <w:szCs w:val="24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контроля.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Положение о муниципальном земельном контроле в границах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0704C6">
        <w:rPr>
          <w:rFonts w:ascii="Arial" w:hAnsi="Arial" w:cs="Arial"/>
          <w:sz w:val="24"/>
          <w:szCs w:val="24"/>
        </w:rPr>
        <w:t>» разработано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обязательных требований земельного законодательства и снижения рисков причинения ущерба охраняемым законом ценностям.</w:t>
      </w: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47B82" w:rsidRPr="00A30520" w:rsidRDefault="00E47B82" w:rsidP="00E47B82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A30520">
        <w:rPr>
          <w:rFonts w:ascii="Arial" w:hAnsi="Arial" w:cs="Arial"/>
          <w:b/>
          <w:sz w:val="24"/>
          <w:szCs w:val="24"/>
        </w:rPr>
        <w:lastRenderedPageBreak/>
        <w:t>3. Цели и задачи реализации программы профилактики рисков причинения вреда</w:t>
      </w: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3.1. Основными целями Программы профилактики являются: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а) 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б) снижение административной нагрузки на подконтрольные субъекты;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в) создание мотивации к добросовестному поведению подконтрольных субъектов;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г) снижение уровня вреда (ущерба), причиняемого охраняемым законом ценностям.</w:t>
      </w:r>
    </w:p>
    <w:p w:rsidR="00E47B82" w:rsidRPr="000704C6" w:rsidRDefault="00E47B82" w:rsidP="00E47B82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3.2. Проведение профилактических мероприятий программы профилактики направлено на решение следующих задач:</w:t>
      </w: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а) укрепление системы профилактики нарушений обязательных требований;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б) выявление причин, факторов и условий, способствующих нарушению обязательных требований; организация и реализация мероприятий, направленных на их устранение;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в) повышение правосознания и правовой культуры подконтрольных субъектов.</w:t>
      </w:r>
    </w:p>
    <w:p w:rsidR="00E47B82" w:rsidRDefault="00E47B82" w:rsidP="00A30520">
      <w:pPr>
        <w:pStyle w:val="a4"/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A30520">
        <w:rPr>
          <w:rFonts w:ascii="Arial" w:hAnsi="Arial" w:cs="Arial"/>
          <w:b/>
          <w:sz w:val="24"/>
          <w:szCs w:val="24"/>
        </w:rPr>
        <w:t>4. Перечень профилактических мероприятий, сроки (периодичность) их проведения</w:t>
      </w:r>
    </w:p>
    <w:p w:rsidR="00A30520" w:rsidRPr="00A30520" w:rsidRDefault="00A30520" w:rsidP="00A30520">
      <w:pPr>
        <w:pStyle w:val="a4"/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4.1. В рамках реализации Программы профилактики осуществляются следующие профилактические мероприятия:</w:t>
      </w: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97"/>
        <w:gridCol w:w="3938"/>
        <w:gridCol w:w="2424"/>
        <w:gridCol w:w="2412"/>
      </w:tblGrid>
      <w:tr w:rsidR="00E47B82" w:rsidRPr="00A1450C" w:rsidTr="00F55F62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684981" w:rsidRDefault="00E47B82" w:rsidP="00F55F62">
            <w:pPr>
              <w:pStyle w:val="a4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684981" w:rsidRDefault="00E47B82" w:rsidP="00F55F62">
            <w:pPr>
              <w:pStyle w:val="a4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мероприятия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684981" w:rsidRDefault="00E47B82" w:rsidP="00F55F62">
            <w:pPr>
              <w:pStyle w:val="a4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Срок Исполнения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82" w:rsidRPr="00684981" w:rsidRDefault="00E47B82" w:rsidP="00F55F62">
            <w:pPr>
              <w:pStyle w:val="a4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Ответственный</w:t>
            </w:r>
          </w:p>
        </w:tc>
      </w:tr>
      <w:tr w:rsidR="00E47B82" w:rsidRPr="00A1450C" w:rsidTr="00F55F62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Информирование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szCs w:val="24"/>
              </w:rPr>
              <w:t>Аляты</w:t>
            </w:r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E47B82" w:rsidRPr="00A1450C" w:rsidTr="00F55F62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szCs w:val="24"/>
              </w:rPr>
              <w:t>Аляты</w:t>
            </w:r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E47B82" w:rsidRPr="00A1450C" w:rsidTr="00F55F62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Консультирование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поступления обращений контролируемых лиц или их представителей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szCs w:val="24"/>
              </w:rPr>
              <w:t>Аляты</w:t>
            </w:r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E47B82" w:rsidRPr="00A1450C" w:rsidTr="00F55F62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Обобщение правомерности практики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Размещается на официальном сайте  администрации муниципального образования «</w:t>
            </w:r>
            <w:r>
              <w:rPr>
                <w:rFonts w:ascii="Courier New" w:hAnsi="Courier New" w:cs="Courier New"/>
                <w:szCs w:val="24"/>
              </w:rPr>
              <w:t>Аляты</w:t>
            </w:r>
            <w:r w:rsidRPr="00A1450C">
              <w:rPr>
                <w:rFonts w:ascii="Courier New" w:hAnsi="Courier New" w:cs="Courier New"/>
                <w:szCs w:val="24"/>
              </w:rPr>
              <w:t xml:space="preserve">» в сети «Интернет» не позднее </w:t>
            </w:r>
            <w:r>
              <w:rPr>
                <w:rFonts w:ascii="Courier New" w:hAnsi="Courier New" w:cs="Courier New"/>
                <w:noProof/>
                <w:szCs w:val="24"/>
              </w:rPr>
              <w:drawing>
                <wp:inline distT="0" distB="0" distL="0" distR="0">
                  <wp:extent cx="9525" cy="1619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450C">
              <w:rPr>
                <w:rFonts w:ascii="Courier New" w:hAnsi="Courier New" w:cs="Courier New"/>
                <w:szCs w:val="24"/>
              </w:rPr>
              <w:t>1 марта года, следующего за отчетным.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szCs w:val="24"/>
              </w:rPr>
              <w:t>Аляты</w:t>
            </w:r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</w:tbl>
    <w:p w:rsidR="00E47B82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lastRenderedPageBreak/>
        <w:t>4.2. Информирование контролируемых и иных лиц заинтересованных лиц по вопросам соблюдения обязательных требований посредством размещения сведений на своем официальном сайте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4.3. Контрольный орган объявляет контролируемому лицу предостережение о недопустимости нарушения обязательных требований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4.4. 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- порядка проведения контрольных мероприятий;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- периодичности проведения контрольных мероприятий;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- порядка принятия решений по итогам контрольных мероприятий;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- порядка обжалования решений контрольного органа.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Инспекторы осуществляют консультирование контролируемых лиц и их представителей: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органа; порядок осуществления профилактических, контрольных (надзорных) мероприятий, установленных настоящим Положением.</w:t>
      </w: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Контролируемое лицо вправе направить запрос о предоставлении письменного ответа в сроки, установленные </w:t>
      </w:r>
      <w:hyperlink r:id="rId9" w:history="1">
        <w:r w:rsidRPr="000704C6">
          <w:rPr>
            <w:rStyle w:val="a3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0704C6">
        <w:rPr>
          <w:rFonts w:ascii="Arial" w:hAnsi="Arial" w:cs="Arial"/>
          <w:sz w:val="24"/>
          <w:szCs w:val="24"/>
        </w:rPr>
        <w:t xml:space="preserve"> от 02.05.2006 N 59-ФЗ "О порядке рассмотрения обращений граждан Российской Федерации".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4.5. Администрация муниципального образования «</w:t>
      </w:r>
      <w:r>
        <w:rPr>
          <w:rFonts w:ascii="Arial" w:hAnsi="Arial" w:cs="Arial"/>
          <w:sz w:val="24"/>
          <w:szCs w:val="24"/>
        </w:rPr>
        <w:t>Аляты</w:t>
      </w:r>
      <w:r w:rsidRPr="000704C6">
        <w:rPr>
          <w:rFonts w:ascii="Arial" w:hAnsi="Arial" w:cs="Arial"/>
          <w:sz w:val="24"/>
          <w:szCs w:val="24"/>
        </w:rPr>
        <w:t>» осу</w:t>
      </w:r>
      <w:r w:rsidR="003C2E5B">
        <w:rPr>
          <w:rFonts w:ascii="Arial" w:hAnsi="Arial" w:cs="Arial"/>
          <w:sz w:val="24"/>
          <w:szCs w:val="24"/>
        </w:rPr>
        <w:t xml:space="preserve">ществляет </w:t>
      </w:r>
      <w:r w:rsidRPr="000704C6">
        <w:rPr>
          <w:rFonts w:ascii="Arial" w:hAnsi="Arial" w:cs="Arial"/>
          <w:sz w:val="24"/>
          <w:szCs w:val="24"/>
        </w:rPr>
        <w:t xml:space="preserve">обобщение правоприменительной практики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9525" cy="2095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и проведения муниципального контроля один раз в год.</w:t>
      </w: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(далее - доклад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9525" cy="20955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о правоприменительной практике).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Для подготовки доклада о правоприменительной практике должностными лицами используется информация о проведенных контрольных мероприятиях, профилактических мероприятиях, о результатах административной и судебной практики.</w:t>
      </w: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Доклад о правоприменительной практике утверждается главой </w:t>
      </w:r>
      <w:r>
        <w:rPr>
          <w:rFonts w:ascii="Arial" w:hAnsi="Arial" w:cs="Arial"/>
          <w:sz w:val="24"/>
          <w:szCs w:val="24"/>
        </w:rPr>
        <w:t>к ущерб</w:t>
      </w:r>
      <w:r w:rsidRPr="000704C6">
        <w:rPr>
          <w:rFonts w:ascii="Arial" w:hAnsi="Arial" w:cs="Arial"/>
          <w:sz w:val="24"/>
          <w:szCs w:val="24"/>
        </w:rPr>
        <w:t xml:space="preserve"> не позднее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9525" cy="20955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1 марта года, следующего за отчетным.</w:t>
      </w:r>
    </w:p>
    <w:p w:rsidR="00E47B82" w:rsidRPr="00A30520" w:rsidRDefault="00E47B82" w:rsidP="00A30520">
      <w:pPr>
        <w:pStyle w:val="a4"/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A30520">
        <w:rPr>
          <w:rFonts w:ascii="Arial" w:hAnsi="Arial" w:cs="Arial"/>
          <w:b/>
          <w:sz w:val="24"/>
          <w:szCs w:val="24"/>
        </w:rPr>
        <w:lastRenderedPageBreak/>
        <w:t>5. Показатели результативности и эффективности программы профилактики рисков причинения вреда.</w:t>
      </w:r>
    </w:p>
    <w:p w:rsidR="00E47B82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p w:rsidR="00E47B82" w:rsidRPr="000704C6" w:rsidRDefault="00E47B82" w:rsidP="00E47B82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83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6"/>
        <w:gridCol w:w="6562"/>
        <w:gridCol w:w="2203"/>
      </w:tblGrid>
      <w:tr w:rsidR="00E47B82" w:rsidRPr="00A1450C" w:rsidTr="00F55F62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684981" w:rsidRDefault="00E47B82" w:rsidP="00F55F62">
            <w:pPr>
              <w:pStyle w:val="a4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684981" w:rsidRDefault="00E47B82" w:rsidP="00F55F62">
            <w:pPr>
              <w:pStyle w:val="a4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82" w:rsidRPr="00684981" w:rsidRDefault="00E47B82" w:rsidP="00F55F62">
            <w:pPr>
              <w:pStyle w:val="a4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E47B82" w:rsidRPr="00A1450C" w:rsidTr="00F55F62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E47B82" w:rsidRPr="00A1450C" w:rsidTr="00F55F62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 от числа обратившихся</w:t>
            </w:r>
          </w:p>
        </w:tc>
      </w:tr>
      <w:tr w:rsidR="00E47B82" w:rsidRPr="00A1450C" w:rsidTr="00F55F62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7B82" w:rsidRPr="00A1450C" w:rsidRDefault="00E47B82" w:rsidP="00F55F62">
            <w:pPr>
              <w:pStyle w:val="a4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не менее 1 мероприятий, проведенных контрольным органом</w:t>
            </w:r>
          </w:p>
        </w:tc>
      </w:tr>
    </w:tbl>
    <w:p w:rsidR="00E47B82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47B82" w:rsidRPr="000704C6" w:rsidRDefault="00E47B82" w:rsidP="00E47B82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281AF0" w:rsidRDefault="00281AF0"/>
    <w:sectPr w:rsidR="00281AF0" w:rsidSect="00836771">
      <w:footerReference w:type="default" r:id="rId13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1DA" w:rsidRDefault="008511DA" w:rsidP="00651983">
      <w:r>
        <w:separator/>
      </w:r>
    </w:p>
  </w:endnote>
  <w:endnote w:type="continuationSeparator" w:id="1">
    <w:p w:rsidR="008511DA" w:rsidRDefault="008511DA" w:rsidP="006519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19F" w:rsidRDefault="008511D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1DA" w:rsidRDefault="008511DA" w:rsidP="00651983">
      <w:r>
        <w:separator/>
      </w:r>
    </w:p>
  </w:footnote>
  <w:footnote w:type="continuationSeparator" w:id="1">
    <w:p w:rsidR="008511DA" w:rsidRDefault="008511DA" w:rsidP="006519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7B82"/>
    <w:rsid w:val="00213B9F"/>
    <w:rsid w:val="00281AF0"/>
    <w:rsid w:val="00384753"/>
    <w:rsid w:val="003C2E5B"/>
    <w:rsid w:val="004143C0"/>
    <w:rsid w:val="005555F3"/>
    <w:rsid w:val="00651983"/>
    <w:rsid w:val="008511DA"/>
    <w:rsid w:val="008B65FF"/>
    <w:rsid w:val="00A03FA0"/>
    <w:rsid w:val="00A30520"/>
    <w:rsid w:val="00C16C5F"/>
    <w:rsid w:val="00C9448A"/>
    <w:rsid w:val="00CC6B55"/>
    <w:rsid w:val="00E47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B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47B82"/>
    <w:rPr>
      <w:rFonts w:cs="Times New Roman"/>
      <w:color w:val="106BBE"/>
    </w:rPr>
  </w:style>
  <w:style w:type="paragraph" w:styleId="a4">
    <w:name w:val="No Spacing"/>
    <w:link w:val="a5"/>
    <w:uiPriority w:val="1"/>
    <w:qFormat/>
    <w:rsid w:val="00E47B82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E47B82"/>
    <w:rPr>
      <w:rFonts w:ascii="Calibri" w:eastAsiaTheme="minorEastAsia" w:hAnsi="Calibri" w:cs="Times New Roman"/>
      <w:lang w:eastAsia="ru-RU"/>
    </w:rPr>
  </w:style>
  <w:style w:type="character" w:customStyle="1" w:styleId="3">
    <w:name w:val="Основной текст (3)_"/>
    <w:link w:val="30"/>
    <w:locked/>
    <w:rsid w:val="00E47B82"/>
    <w:rPr>
      <w:rFonts w:ascii="Times New Roman" w:hAnsi="Times New Roman"/>
      <w:b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7B82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eastAsiaTheme="minorHAnsi" w:hAnsi="Times New Roman" w:cstheme="minorBidi"/>
      <w:b/>
      <w:sz w:val="22"/>
      <w:szCs w:val="22"/>
      <w:lang w:eastAsia="en-US"/>
    </w:rPr>
  </w:style>
  <w:style w:type="character" w:customStyle="1" w:styleId="310">
    <w:name w:val="Основной текст (3) + 10"/>
    <w:aliases w:val="5 pt,Не полужирный"/>
    <w:basedOn w:val="3"/>
    <w:rsid w:val="00E47B82"/>
    <w:rPr>
      <w:rFonts w:cs="Times New Roman"/>
      <w:bCs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E47B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7B8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401399931/0" TargetMode="External"/><Relationship Id="rId12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186367/0" TargetMode="External"/><Relationship Id="rId11" Type="http://schemas.openxmlformats.org/officeDocument/2006/relationships/image" Target="media/image3.e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document/redirect/12146661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1548</Words>
  <Characters>8829</Characters>
  <Application>Microsoft Office Word</Application>
  <DocSecurity>0</DocSecurity>
  <Lines>73</Lines>
  <Paragraphs>20</Paragraphs>
  <ScaleCrop>false</ScaleCrop>
  <Company>Reanimator Extreme Edition</Company>
  <LinksUpToDate>false</LinksUpToDate>
  <CharactersWithSpaces>10357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6</cp:revision>
  <cp:lastPrinted>2026-02-13T06:12:00Z</cp:lastPrinted>
  <dcterms:created xsi:type="dcterms:W3CDTF">2025-04-04T01:59:00Z</dcterms:created>
  <dcterms:modified xsi:type="dcterms:W3CDTF">2026-02-13T06:12:00Z</dcterms:modified>
</cp:coreProperties>
</file>